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2C" w:rsidRDefault="000F2F2C" w:rsidP="000F2F2C">
      <w:pPr>
        <w:pStyle w:val="a3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 w:cs="Arial"/>
          <w:color w:val="535353"/>
          <w:sz w:val="20"/>
          <w:szCs w:val="20"/>
        </w:rPr>
        <w:t xml:space="preserve"> Итоговое собеседование по русскому языку</w:t>
      </w:r>
    </w:p>
    <w:p w:rsidR="000F2F2C" w:rsidRDefault="000F2F2C" w:rsidP="000F2F2C">
      <w:pPr>
        <w:pStyle w:val="a3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Проведение устного собеседования в 9 классах регламентируется новым Порядком, который вступил в силу с 22 декабря 2018 года. Собеседование по русскому языку введено как условие допуска к ГИА-9 в рамках реализации Концепции преподавания русского языка и литературы и направлено на проверку навыков устной речи у школьников.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Итоговое собеседование по русскому языку в 9 классе - это не «устная часть» ОГЭ по русскому языку, а самостоятельная процедура допуска к ГИА.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В соответствии с Порядком девятиклассники будут проходить устное собеседование 13 февраля, 13 марта и 6 мая 2019г.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На выполнение работы каждому участнику отводится в среднем 15 минут. Для участников итогового собеседования с ОВЗ, детей-инвалидов и инвалидов продолжительность процедуры может быть увеличена на 15 минут.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Участникам итогового собеседования будет предложено выполнить четыре задания: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1) чтение вслух текста объемом 150-170 слов. Время на подготовку – 2 минуты. Прочитать текст надо выразительно: правильно интонируя все знаки препинания, делая логические ударения;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2) пересказ текста с привлечением дополнительной информации. Участник собеседования после минутной подготовки должен произнести связный текст по заявленной теме – не более трех минут. Ученикам предлагается уместно включить в пересказ текста цитату.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3) монологическое высказывание по одной из выбранных тем;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4) диалог с экзаменатором-собеседником.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Третье и четвертое задания – монолог и диалог по одной из предложенных тем. Это могут быть описание фотографии (тема – праздник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),  рассказ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о каком-то событии в жизни школьника (экскурсия), рассуждение по проблемному вопросу (всегда ли нужно следовать моде). В заключительной части собеседования школьнику предстоит ответить без подготовки на вопросы по выбранной теме.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Все тексты для чтения, которые будут предложены участникам собеседования, - это тексты о выдающихся людях России. Текст сопровождается иллюстрациями, чтобы у учеников было полное представление о герое. К каждой теме прилагается небольшой список конкретных вопросов, опираясь на которые ученик может построить свою речь.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Беседу с учеником ведет экзаменатор-собеседник, который будет вести беседу с учеником, стимулировать его речевую деятельность, способствовать раскрытию личности, снятию психологических барьеров и стресса. Во время собеседования ведется аудиозапись.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Оценка выполнения заданий работы будет осуществляться экспертом непосредственно в процессе ответа или при необходимости по аудиозаписи после экзамена. Высказывания учащихся будут оцениваться по ряду критериев: соответствует ли теме, насколько полно открыта тема и т.д. А также с точки зрения речевого оформления: богатства словарного запаса,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Результатом итогового собеседования будет являться «зачет» или «незачет». Всего можно набрать 19 баллов, зачетом считается 10 баллов; для участников с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ОВЗ,  детей</w:t>
      </w:r>
      <w:proofErr w:type="gramEnd"/>
      <w:r>
        <w:rPr>
          <w:rFonts w:ascii="Arial" w:hAnsi="Arial" w:cs="Arial"/>
          <w:color w:val="535353"/>
          <w:sz w:val="20"/>
          <w:szCs w:val="20"/>
        </w:rPr>
        <w:t>-инвалидов и инвалидов на территории Республики Саха (Якутия) минимальные баллы снижены.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Для выпускников, не получивших «зачет» по ИС и не явившихся на ИС по уважительной причине, предусмотрены дополнительные сроки – 13 марта и 6 мая 2019г.</w:t>
      </w:r>
    </w:p>
    <w:p w:rsidR="000F2F2C" w:rsidRDefault="000F2F2C" w:rsidP="000F2F2C">
      <w:pPr>
        <w:pStyle w:val="a3"/>
        <w:spacing w:before="120" w:beforeAutospacing="0" w:after="216" w:afterAutospacing="0"/>
        <w:jc w:val="both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Обучающиеся будут ознакомлены с результатами итогового собеседования не позднее 5 календарных дней со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дня  проведения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ИС.</w:t>
      </w:r>
    </w:p>
    <w:p w:rsidR="000F2F2C" w:rsidRDefault="000F2F2C" w:rsidP="000F2F2C">
      <w:pPr>
        <w:pStyle w:val="a3"/>
        <w:spacing w:before="120" w:beforeAutospacing="0" w:after="216" w:afterAutospacing="0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</w:p>
    <w:p w:rsidR="00343462" w:rsidRDefault="00343462"/>
    <w:sectPr w:rsidR="0034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2C"/>
    <w:rsid w:val="000F2F2C"/>
    <w:rsid w:val="003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659"/>
  <w15:chartTrackingRefBased/>
  <w15:docId w15:val="{0045B841-9E22-4BCC-A9EC-4DC3D4A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F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НикифороваАВ</dc:creator>
  <cp:keywords/>
  <dc:description/>
  <cp:lastModifiedBy>НикифороваАВ</cp:lastModifiedBy>
  <cp:revision>1</cp:revision>
  <dcterms:created xsi:type="dcterms:W3CDTF">2019-02-12T01:46:00Z</dcterms:created>
  <dcterms:modified xsi:type="dcterms:W3CDTF">2019-02-12T01:54:00Z</dcterms:modified>
</cp:coreProperties>
</file>